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E548" w14:textId="77777777" w:rsidR="00B44125" w:rsidRPr="00E458B5" w:rsidRDefault="00B44125" w:rsidP="00E458B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58B5">
        <w:rPr>
          <w:rFonts w:ascii="Times New Roman" w:hAnsi="Times New Roman"/>
          <w:b/>
          <w:caps/>
          <w:sz w:val="28"/>
          <w:szCs w:val="28"/>
        </w:rPr>
        <w:t>Роль цифровизации в системе подготовки</w:t>
      </w:r>
    </w:p>
    <w:p w14:paraId="5D33B66C" w14:textId="77777777" w:rsidR="00B44125" w:rsidRPr="00E458B5" w:rsidRDefault="00B44125" w:rsidP="00E458B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58B5">
        <w:rPr>
          <w:rFonts w:ascii="Times New Roman" w:hAnsi="Times New Roman"/>
          <w:b/>
          <w:caps/>
          <w:sz w:val="28"/>
          <w:szCs w:val="28"/>
        </w:rPr>
        <w:t>спортивного резерва региона</w:t>
      </w:r>
    </w:p>
    <w:p w14:paraId="23EA4113" w14:textId="77777777" w:rsidR="00B44125" w:rsidRPr="00E458B5" w:rsidRDefault="00B44125" w:rsidP="00E458B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CCF48B2" w14:textId="77777777" w:rsidR="00B44125" w:rsidRPr="00E458B5" w:rsidRDefault="00B44125" w:rsidP="00E458B5">
      <w:pPr>
        <w:spacing w:after="0" w:line="360" w:lineRule="auto"/>
        <w:jc w:val="center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E458B5">
        <w:rPr>
          <w:rFonts w:ascii="Times New Roman" w:hAnsi="Times New Roman"/>
          <w:b/>
          <w:color w:val="000000"/>
          <w:kern w:val="24"/>
          <w:sz w:val="28"/>
          <w:szCs w:val="28"/>
        </w:rPr>
        <w:t>Колесова Аграфена Львовна</w:t>
      </w:r>
    </w:p>
    <w:p w14:paraId="6724C9DA" w14:textId="77777777" w:rsidR="00E22C44" w:rsidRPr="00E458B5" w:rsidRDefault="00B44125" w:rsidP="00E458B5">
      <w:pPr>
        <w:spacing w:after="0" w:line="36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З</w:t>
      </w:r>
      <w:r w:rsidR="00E22C44" w:rsidRPr="00E458B5">
        <w:rPr>
          <w:rFonts w:ascii="Times New Roman" w:hAnsi="Times New Roman"/>
          <w:sz w:val="28"/>
          <w:szCs w:val="28"/>
        </w:rPr>
        <w:t>аместител</w:t>
      </w:r>
      <w:r w:rsidRPr="00E458B5">
        <w:rPr>
          <w:rFonts w:ascii="Times New Roman" w:hAnsi="Times New Roman"/>
          <w:sz w:val="28"/>
          <w:szCs w:val="28"/>
        </w:rPr>
        <w:t>ь</w:t>
      </w:r>
      <w:r w:rsidR="00E22C44" w:rsidRPr="00E458B5">
        <w:rPr>
          <w:rFonts w:ascii="Times New Roman" w:hAnsi="Times New Roman"/>
          <w:sz w:val="28"/>
          <w:szCs w:val="28"/>
        </w:rPr>
        <w:t xml:space="preserve"> директора</w:t>
      </w:r>
      <w:r w:rsidRPr="00E458B5">
        <w:rPr>
          <w:rFonts w:ascii="Times New Roman" w:hAnsi="Times New Roman"/>
          <w:sz w:val="28"/>
          <w:szCs w:val="28"/>
        </w:rPr>
        <w:t xml:space="preserve"> </w:t>
      </w:r>
      <w:r w:rsidR="00E22C44" w:rsidRPr="00E458B5">
        <w:rPr>
          <w:rFonts w:ascii="Times New Roman" w:hAnsi="Times New Roman"/>
          <w:color w:val="000000"/>
          <w:kern w:val="24"/>
          <w:sz w:val="28"/>
          <w:szCs w:val="28"/>
        </w:rPr>
        <w:t>ГБУ Республики Саха (Якутия)</w:t>
      </w:r>
    </w:p>
    <w:p w14:paraId="09608D56" w14:textId="77777777" w:rsidR="00E22C44" w:rsidRPr="00E458B5" w:rsidRDefault="001760C6" w:rsidP="00E458B5">
      <w:pPr>
        <w:spacing w:after="0" w:line="36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E458B5">
        <w:rPr>
          <w:rFonts w:ascii="Times New Roman" w:hAnsi="Times New Roman"/>
          <w:color w:val="000000"/>
          <w:kern w:val="24"/>
          <w:sz w:val="28"/>
          <w:szCs w:val="28"/>
        </w:rPr>
        <w:t>«Р</w:t>
      </w:r>
      <w:r w:rsidR="00E22C44" w:rsidRPr="00E458B5">
        <w:rPr>
          <w:rFonts w:ascii="Times New Roman" w:hAnsi="Times New Roman"/>
          <w:color w:val="000000"/>
          <w:kern w:val="24"/>
          <w:sz w:val="28"/>
          <w:szCs w:val="28"/>
        </w:rPr>
        <w:t>еспубликанский центр подготовки</w:t>
      </w:r>
      <w:r w:rsidR="00B44125" w:rsidRPr="00E458B5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E22C44" w:rsidRPr="00E458B5">
        <w:rPr>
          <w:rFonts w:ascii="Times New Roman" w:hAnsi="Times New Roman"/>
          <w:color w:val="000000"/>
          <w:kern w:val="24"/>
          <w:sz w:val="28"/>
          <w:szCs w:val="28"/>
        </w:rPr>
        <w:t>спортивного резерва»</w:t>
      </w:r>
    </w:p>
    <w:p w14:paraId="581AC740" w14:textId="77777777" w:rsidR="0021663B" w:rsidRPr="00E458B5" w:rsidRDefault="00B44125" w:rsidP="00E458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14:paraId="165AC622" w14:textId="661670A0" w:rsidR="00B44125" w:rsidRPr="00E458B5" w:rsidRDefault="00B44125" w:rsidP="00E45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E458B5">
        <w:rPr>
          <w:rFonts w:ascii="Times New Roman" w:hAnsi="Times New Roman"/>
          <w:color w:val="000000"/>
          <w:kern w:val="24"/>
          <w:sz w:val="28"/>
          <w:szCs w:val="28"/>
        </w:rPr>
        <w:t>Уважаемые коллеги!</w:t>
      </w:r>
    </w:p>
    <w:p w14:paraId="336FBEB3" w14:textId="0990C2E5" w:rsidR="009556D7" w:rsidRPr="00E458B5" w:rsidRDefault="00023BD7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Обеспечение ускоренного внедрения цифровых технологий в экономическую и социальную сферы является одной из важнейших ключевых задач, отражённых в Указе Президента Российской Федерации от 07.05.2018 №</w:t>
      </w:r>
      <w:r w:rsidR="009B3627">
        <w:rPr>
          <w:rFonts w:ascii="Times New Roman" w:hAnsi="Times New Roman"/>
          <w:sz w:val="28"/>
          <w:szCs w:val="28"/>
        </w:rPr>
        <w:t> </w:t>
      </w:r>
      <w:r w:rsidRPr="00E458B5">
        <w:rPr>
          <w:rFonts w:ascii="Times New Roman" w:hAnsi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года». Развитие цифровой экономики, как стратегической задачи, требует профессионального отношения на всех уровнях управления, заинтересованного отношения общества, бизнеса и соответствующей ресурсной поддержки. </w:t>
      </w:r>
    </w:p>
    <w:p w14:paraId="60F3A348" w14:textId="5437AEFE" w:rsidR="00B05BB3" w:rsidRPr="00E458B5" w:rsidRDefault="009556D7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Цифровизация системы подготовки спортивного резерва стала необходимым этапом для дальнейшего развития и поддержки отрасли в целом. Особенно в данной ситуации, когда весь мир находится</w:t>
      </w:r>
      <w:r w:rsidR="0061169C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>в условиях пандемии и принимает меры по противодействию распространения новой коронавирусной инфекции (COVID-19). Когда все спортивные объекты, учреждения спорта закрыты и работают в удаленном режиме, а тренировочный процесс проводится в дистанционном формате. Назрела необходимость внедрения современных информационных технологий в системе подготовки спортивного резерва.</w:t>
      </w:r>
      <w:r w:rsidR="0061169C">
        <w:rPr>
          <w:rFonts w:ascii="Times New Roman" w:hAnsi="Times New Roman"/>
          <w:sz w:val="28"/>
          <w:szCs w:val="28"/>
        </w:rPr>
        <w:t xml:space="preserve"> </w:t>
      </w:r>
    </w:p>
    <w:p w14:paraId="10A5D9EC" w14:textId="46F0ECCF" w:rsidR="00023BD7" w:rsidRPr="00E458B5" w:rsidRDefault="00023BD7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  <w:shd w:val="clear" w:color="auto" w:fill="FFFFFF"/>
        </w:rPr>
        <w:t xml:space="preserve">Для Республики Саха (Якутия) самого крупного </w:t>
      </w:r>
      <w:r w:rsidR="00E22C44" w:rsidRPr="00E458B5">
        <w:rPr>
          <w:rFonts w:ascii="Times New Roman" w:hAnsi="Times New Roman"/>
          <w:sz w:val="28"/>
          <w:szCs w:val="28"/>
          <w:shd w:val="clear" w:color="auto" w:fill="FFFFFF"/>
        </w:rPr>
        <w:t xml:space="preserve">по территории </w:t>
      </w:r>
      <w:r w:rsidRPr="00E458B5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 Российской Федерации возможность применения современных информационных технологий (цифровизация) не цель, а средство для достижения социально-экономического эффекта, в том числе и для повышения качества услуг и работ в области физической культуры и спорта. </w:t>
      </w:r>
      <w:r w:rsidRPr="00E458B5">
        <w:rPr>
          <w:rFonts w:ascii="Times New Roman" w:hAnsi="Times New Roman"/>
          <w:sz w:val="28"/>
          <w:szCs w:val="28"/>
        </w:rPr>
        <w:lastRenderedPageBreak/>
        <w:t xml:space="preserve">Якутия является одним из самых изолированных и труднодоступных регионов мира, 90 процентов территории республики не имеет круглогодичного транспортного сообщения. Информационная «разорванность», недостаточность устойчивых каналов связи требуют комплексного решения на федеральном уровне, инфраструктурных преобразований и повышения квалификации специалистов в разных отраслях. Вышеуказанные проблемы являются сдерживающим фактором для принятия своевременных управленческих решений, в том числе и в системе подготовки спортивного резерва региона. </w:t>
      </w:r>
    </w:p>
    <w:p w14:paraId="0C548B10" w14:textId="1191936D" w:rsidR="00023BD7" w:rsidRPr="00E458B5" w:rsidRDefault="00023BD7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Государственное бюджетное учреждение Республики Саха (Якутия) «Республиканский центр подготовки спортивного резерва» </w:t>
      </w:r>
      <w:r w:rsidR="00E22C44" w:rsidRPr="00E458B5">
        <w:rPr>
          <w:rFonts w:ascii="Times New Roman" w:hAnsi="Times New Roman"/>
          <w:sz w:val="28"/>
          <w:szCs w:val="28"/>
        </w:rPr>
        <w:t>с 2016 года является федеральной экспериментальной площадкой.</w:t>
      </w:r>
      <w:r w:rsidRPr="00E458B5">
        <w:rPr>
          <w:rFonts w:ascii="Times New Roman" w:hAnsi="Times New Roman"/>
          <w:sz w:val="28"/>
          <w:szCs w:val="28"/>
        </w:rPr>
        <w:t xml:space="preserve"> </w:t>
      </w:r>
      <w:r w:rsidR="00FF5583" w:rsidRPr="00E458B5">
        <w:rPr>
          <w:rFonts w:ascii="Times New Roman" w:hAnsi="Times New Roman"/>
          <w:sz w:val="28"/>
          <w:szCs w:val="28"/>
        </w:rPr>
        <w:t>РЦПСР</w:t>
      </w:r>
      <w:r w:rsidR="00B05BB3" w:rsidRPr="00E458B5">
        <w:rPr>
          <w:rFonts w:ascii="Times New Roman" w:hAnsi="Times New Roman"/>
          <w:sz w:val="28"/>
          <w:szCs w:val="28"/>
        </w:rPr>
        <w:t xml:space="preserve"> совместно с </w:t>
      </w:r>
      <w:r w:rsidR="00E22C44" w:rsidRPr="00E458B5">
        <w:rPr>
          <w:rFonts w:ascii="Times New Roman" w:hAnsi="Times New Roman"/>
          <w:sz w:val="28"/>
          <w:szCs w:val="28"/>
        </w:rPr>
        <w:t xml:space="preserve">ООО </w:t>
      </w:r>
      <w:r w:rsidR="00FF5583" w:rsidRPr="00E458B5">
        <w:rPr>
          <w:rFonts w:ascii="Times New Roman" w:hAnsi="Times New Roman"/>
          <w:sz w:val="28"/>
          <w:szCs w:val="28"/>
        </w:rPr>
        <w:t>«</w:t>
      </w:r>
      <w:r w:rsidR="00B05BB3" w:rsidRPr="00E458B5">
        <w:rPr>
          <w:rFonts w:ascii="Times New Roman" w:hAnsi="Times New Roman"/>
          <w:sz w:val="28"/>
          <w:szCs w:val="28"/>
        </w:rPr>
        <w:t>Ц</w:t>
      </w:r>
      <w:r w:rsidR="00B44125" w:rsidRPr="00E458B5">
        <w:rPr>
          <w:rFonts w:ascii="Times New Roman" w:hAnsi="Times New Roman"/>
          <w:sz w:val="28"/>
          <w:szCs w:val="28"/>
        </w:rPr>
        <w:t>ентр программного обеспечения</w:t>
      </w:r>
      <w:r w:rsidR="00B05BB3" w:rsidRPr="00E458B5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>«Статус» разработа</w:t>
      </w:r>
      <w:r w:rsidR="00505DDD" w:rsidRPr="00E458B5">
        <w:rPr>
          <w:rFonts w:ascii="Times New Roman" w:hAnsi="Times New Roman"/>
          <w:sz w:val="28"/>
          <w:szCs w:val="28"/>
        </w:rPr>
        <w:t>н проект</w:t>
      </w:r>
      <w:r w:rsidRPr="00E458B5">
        <w:rPr>
          <w:rFonts w:ascii="Times New Roman" w:hAnsi="Times New Roman"/>
          <w:sz w:val="28"/>
          <w:szCs w:val="28"/>
        </w:rPr>
        <w:t xml:space="preserve"> </w:t>
      </w:r>
      <w:r w:rsidR="00E22C44" w:rsidRPr="00E458B5">
        <w:rPr>
          <w:rFonts w:ascii="Times New Roman" w:hAnsi="Times New Roman"/>
          <w:sz w:val="28"/>
          <w:szCs w:val="28"/>
        </w:rPr>
        <w:t xml:space="preserve">региональной </w:t>
      </w:r>
      <w:r w:rsidRPr="00E458B5">
        <w:rPr>
          <w:rFonts w:ascii="Times New Roman" w:hAnsi="Times New Roman"/>
          <w:sz w:val="28"/>
          <w:szCs w:val="28"/>
        </w:rPr>
        <w:t>информационной системы «</w:t>
      </w:r>
      <w:r w:rsidR="00E22C44" w:rsidRPr="00E458B5">
        <w:rPr>
          <w:rFonts w:ascii="Times New Roman" w:hAnsi="Times New Roman"/>
          <w:sz w:val="28"/>
          <w:szCs w:val="28"/>
        </w:rPr>
        <w:t>Спортивный резерв Якутии</w:t>
      </w:r>
      <w:r w:rsidRPr="00E458B5">
        <w:rPr>
          <w:rFonts w:ascii="Times New Roman" w:hAnsi="Times New Roman"/>
          <w:sz w:val="28"/>
          <w:szCs w:val="28"/>
        </w:rPr>
        <w:t xml:space="preserve">». Создание единой облачной платформы для системы подготовки спортивного резерва, учитывая климатические, географические и территориальные особенности Республики Саха (Якутия) является наиболее перспективным проектным решением. </w:t>
      </w:r>
      <w:r w:rsidR="00B05BB3" w:rsidRPr="00E458B5">
        <w:rPr>
          <w:rFonts w:ascii="Times New Roman" w:hAnsi="Times New Roman"/>
          <w:sz w:val="28"/>
          <w:szCs w:val="28"/>
        </w:rPr>
        <w:t>С</w:t>
      </w:r>
      <w:r w:rsidRPr="00E458B5">
        <w:rPr>
          <w:rFonts w:ascii="Times New Roman" w:hAnsi="Times New Roman"/>
          <w:sz w:val="28"/>
          <w:szCs w:val="28"/>
        </w:rPr>
        <w:t>истема разработана на платформе «1С: Предприятие», имеющая такие преимущества перед другими современными платформами, как гибкость, универсальность и популярность. Платформа представляет собой удобный и полный инструментарий, позволяющий воплотить все идеи в реальную разработку, обеспечивает безопасный доступ через защищенный канал связи.</w:t>
      </w:r>
    </w:p>
    <w:p w14:paraId="0904B2FC" w14:textId="77777777" w:rsidR="00023BD7" w:rsidRPr="00E458B5" w:rsidRDefault="00023BD7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Актуальность проекта заключается в том, что получаемый массив показателей является основанием для оперативного управления и контроля тренировочного процесса, текущей деятельности физкультурно-спортивных организаций и дальнейшего совершенствования непрерывной системы подготовки спортивного резерва на основе реальных статистических данных.</w:t>
      </w:r>
    </w:p>
    <w:p w14:paraId="14531F14" w14:textId="77777777" w:rsidR="00023BD7" w:rsidRPr="00E458B5" w:rsidRDefault="00023BD7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lastRenderedPageBreak/>
        <w:t xml:space="preserve">Целью реализации проекта ФЭП является совершенствование региональной системы подготовки спортивного резерва на основе </w:t>
      </w:r>
      <w:r w:rsidR="00474515" w:rsidRPr="00E458B5">
        <w:rPr>
          <w:rFonts w:ascii="Times New Roman" w:hAnsi="Times New Roman"/>
          <w:sz w:val="28"/>
          <w:szCs w:val="28"/>
        </w:rPr>
        <w:t xml:space="preserve">современных </w:t>
      </w:r>
      <w:r w:rsidR="00474515" w:rsidRPr="00E458B5">
        <w:rPr>
          <w:rFonts w:ascii="Times New Roman" w:hAnsi="Times New Roman"/>
          <w:sz w:val="28"/>
          <w:szCs w:val="28"/>
          <w:lang w:val="en-US"/>
        </w:rPr>
        <w:t>IT</w:t>
      </w:r>
      <w:r w:rsidR="00474515" w:rsidRPr="00E458B5">
        <w:rPr>
          <w:rFonts w:ascii="Times New Roman" w:hAnsi="Times New Roman"/>
          <w:sz w:val="28"/>
          <w:szCs w:val="28"/>
        </w:rPr>
        <w:t>-технологий.</w:t>
      </w:r>
    </w:p>
    <w:p w14:paraId="38CE276E" w14:textId="77777777" w:rsidR="00315C08" w:rsidRPr="00E458B5" w:rsidRDefault="00023BD7" w:rsidP="00E458B5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Данная система </w:t>
      </w:r>
      <w:r w:rsidR="00474515" w:rsidRPr="00E458B5">
        <w:rPr>
          <w:rFonts w:ascii="Times New Roman" w:hAnsi="Times New Roman"/>
          <w:sz w:val="28"/>
          <w:szCs w:val="28"/>
        </w:rPr>
        <w:t>состоит из двух модулей</w:t>
      </w:r>
      <w:r w:rsidRPr="00E458B5">
        <w:rPr>
          <w:rFonts w:ascii="Times New Roman" w:hAnsi="Times New Roman"/>
          <w:sz w:val="28"/>
          <w:szCs w:val="28"/>
        </w:rPr>
        <w:t xml:space="preserve">. </w:t>
      </w:r>
    </w:p>
    <w:p w14:paraId="57CB6B72" w14:textId="176B965E" w:rsidR="00023BD7" w:rsidRPr="00E458B5" w:rsidRDefault="00023BD7" w:rsidP="00E458B5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i/>
          <w:sz w:val="28"/>
          <w:szCs w:val="28"/>
        </w:rPr>
        <w:t>Первый модуль.</w:t>
      </w:r>
      <w:r w:rsidRPr="00E458B5">
        <w:rPr>
          <w:rFonts w:ascii="Times New Roman" w:hAnsi="Times New Roman"/>
          <w:sz w:val="28"/>
          <w:szCs w:val="28"/>
        </w:rPr>
        <w:t xml:space="preserve"> Головная организация ГБУ Республики Саха (Якутия) «Р</w:t>
      </w:r>
      <w:r w:rsidR="00561AB5" w:rsidRPr="00E458B5">
        <w:rPr>
          <w:rFonts w:ascii="Times New Roman" w:hAnsi="Times New Roman"/>
          <w:sz w:val="28"/>
          <w:szCs w:val="28"/>
        </w:rPr>
        <w:t>еспубликанский</w:t>
      </w:r>
      <w:r w:rsidRPr="00E458B5">
        <w:rPr>
          <w:rFonts w:ascii="Times New Roman" w:hAnsi="Times New Roman"/>
          <w:sz w:val="28"/>
          <w:szCs w:val="28"/>
        </w:rPr>
        <w:t xml:space="preserve"> центр подготовки спортивного резерва» </w:t>
      </w:r>
      <w:r w:rsidR="00474515" w:rsidRPr="00E458B5">
        <w:rPr>
          <w:rFonts w:ascii="Times New Roman" w:hAnsi="Times New Roman"/>
          <w:sz w:val="28"/>
          <w:szCs w:val="28"/>
        </w:rPr>
        <w:t>формирует</w:t>
      </w:r>
      <w:r w:rsidRPr="00E458B5">
        <w:rPr>
          <w:rFonts w:ascii="Times New Roman" w:hAnsi="Times New Roman"/>
          <w:sz w:val="28"/>
          <w:szCs w:val="28"/>
        </w:rPr>
        <w:t xml:space="preserve"> формы и состав отчетов, содержание анкет (опросников)</w:t>
      </w:r>
      <w:r w:rsidR="00474515" w:rsidRPr="00E458B5">
        <w:rPr>
          <w:rFonts w:ascii="Times New Roman" w:hAnsi="Times New Roman"/>
          <w:sz w:val="28"/>
          <w:szCs w:val="28"/>
        </w:rPr>
        <w:t>, самостоятельно формирует отчеты в разрезе всего ведомства или определенного учреждения,</w:t>
      </w:r>
      <w:r w:rsidRPr="00E458B5">
        <w:rPr>
          <w:rFonts w:ascii="Times New Roman" w:hAnsi="Times New Roman"/>
          <w:sz w:val="28"/>
          <w:szCs w:val="28"/>
        </w:rPr>
        <w:t xml:space="preserve"> имеет возможность оперативного контроля деятельност</w:t>
      </w:r>
      <w:r w:rsidR="00315C08" w:rsidRPr="00E458B5">
        <w:rPr>
          <w:rFonts w:ascii="Times New Roman" w:hAnsi="Times New Roman"/>
          <w:sz w:val="28"/>
          <w:szCs w:val="28"/>
        </w:rPr>
        <w:t>и</w:t>
      </w:r>
      <w:r w:rsidRPr="00E458B5">
        <w:rPr>
          <w:rFonts w:ascii="Times New Roman" w:hAnsi="Times New Roman"/>
          <w:sz w:val="28"/>
          <w:szCs w:val="28"/>
        </w:rPr>
        <w:t xml:space="preserve"> </w:t>
      </w:r>
      <w:r w:rsidR="00474515" w:rsidRPr="00E458B5">
        <w:rPr>
          <w:rFonts w:ascii="Times New Roman" w:hAnsi="Times New Roman"/>
          <w:sz w:val="28"/>
          <w:szCs w:val="28"/>
        </w:rPr>
        <w:t>спортивных школ</w:t>
      </w:r>
      <w:r w:rsidRPr="00E458B5">
        <w:rPr>
          <w:rFonts w:ascii="Times New Roman" w:hAnsi="Times New Roman"/>
          <w:sz w:val="28"/>
          <w:szCs w:val="28"/>
        </w:rPr>
        <w:t>.</w:t>
      </w:r>
      <w:r w:rsidR="0061169C">
        <w:rPr>
          <w:rFonts w:ascii="Times New Roman" w:hAnsi="Times New Roman"/>
          <w:sz w:val="28"/>
          <w:szCs w:val="28"/>
        </w:rPr>
        <w:t xml:space="preserve"> </w:t>
      </w:r>
    </w:p>
    <w:p w14:paraId="31E5CF01" w14:textId="77777777" w:rsidR="00023BD7" w:rsidRPr="00E458B5" w:rsidRDefault="00023BD7" w:rsidP="00E458B5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i/>
          <w:sz w:val="28"/>
          <w:szCs w:val="28"/>
        </w:rPr>
        <w:t>Второй модуль.</w:t>
      </w:r>
      <w:r w:rsidRPr="00E458B5">
        <w:rPr>
          <w:rFonts w:ascii="Times New Roman" w:hAnsi="Times New Roman"/>
          <w:sz w:val="28"/>
          <w:szCs w:val="28"/>
        </w:rPr>
        <w:t xml:space="preserve"> Физкультурно-спортивные учреждения (СШОР, СШ, ДЮСШ). Система ориентирована на наполнение и формирование базы данных учреждения, контингента, сотрудников, отслеживание индивидуальных траекторий спортивных достижений и развитие каждого юного спортсмена.</w:t>
      </w:r>
      <w:r w:rsidR="00474515" w:rsidRPr="00E458B5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>База данных поддерживается в актуальном состоянии</w:t>
      </w:r>
      <w:r w:rsidR="00474515" w:rsidRPr="00E458B5">
        <w:rPr>
          <w:rFonts w:ascii="Times New Roman" w:hAnsi="Times New Roman"/>
          <w:sz w:val="28"/>
          <w:szCs w:val="28"/>
        </w:rPr>
        <w:t>,</w:t>
      </w:r>
      <w:r w:rsidRPr="00E458B5">
        <w:rPr>
          <w:rFonts w:ascii="Times New Roman" w:hAnsi="Times New Roman"/>
          <w:sz w:val="28"/>
          <w:szCs w:val="28"/>
        </w:rPr>
        <w:t xml:space="preserve"> и формируются сводные данные в требуемом формате</w:t>
      </w:r>
      <w:r w:rsidR="00474515" w:rsidRPr="00E458B5">
        <w:rPr>
          <w:rFonts w:ascii="Times New Roman" w:hAnsi="Times New Roman"/>
          <w:sz w:val="28"/>
          <w:szCs w:val="28"/>
        </w:rPr>
        <w:t>.</w:t>
      </w:r>
    </w:p>
    <w:p w14:paraId="22C89DD1" w14:textId="77777777" w:rsidR="00315C08" w:rsidRPr="00E458B5" w:rsidRDefault="00ED1A34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Возможности системы</w:t>
      </w:r>
      <w:r w:rsidR="009556D7" w:rsidRPr="00E458B5">
        <w:rPr>
          <w:rFonts w:ascii="Times New Roman" w:hAnsi="Times New Roman"/>
          <w:sz w:val="28"/>
          <w:szCs w:val="28"/>
        </w:rPr>
        <w:t xml:space="preserve"> обширны</w:t>
      </w:r>
      <w:r w:rsidR="00474515" w:rsidRPr="00E458B5">
        <w:rPr>
          <w:rFonts w:ascii="Times New Roman" w:hAnsi="Times New Roman"/>
          <w:sz w:val="28"/>
          <w:szCs w:val="28"/>
        </w:rPr>
        <w:t xml:space="preserve">: </w:t>
      </w:r>
    </w:p>
    <w:p w14:paraId="055B2CE7" w14:textId="77777777" w:rsidR="00315C08" w:rsidRPr="00E458B5" w:rsidRDefault="00315C08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</w:t>
      </w:r>
      <w:r w:rsidR="00474515" w:rsidRPr="00E458B5">
        <w:rPr>
          <w:rFonts w:ascii="Times New Roman" w:hAnsi="Times New Roman"/>
          <w:sz w:val="28"/>
          <w:szCs w:val="28"/>
        </w:rPr>
        <w:t>о</w:t>
      </w:r>
      <w:r w:rsidR="000570FE" w:rsidRPr="00E458B5">
        <w:rPr>
          <w:rFonts w:ascii="Times New Roman" w:hAnsi="Times New Roman"/>
          <w:sz w:val="28"/>
          <w:szCs w:val="28"/>
        </w:rPr>
        <w:t>перативный</w:t>
      </w:r>
      <w:r w:rsidR="0057494A" w:rsidRPr="00E458B5">
        <w:rPr>
          <w:rFonts w:ascii="Times New Roman" w:hAnsi="Times New Roman"/>
          <w:sz w:val="28"/>
          <w:szCs w:val="28"/>
        </w:rPr>
        <w:t xml:space="preserve"> сбор, </w:t>
      </w:r>
      <w:r w:rsidR="000570FE" w:rsidRPr="00E458B5">
        <w:rPr>
          <w:rFonts w:ascii="Times New Roman" w:hAnsi="Times New Roman"/>
          <w:sz w:val="28"/>
          <w:szCs w:val="28"/>
        </w:rPr>
        <w:t>в</w:t>
      </w:r>
      <w:r w:rsidR="00ED1A34" w:rsidRPr="00E458B5">
        <w:rPr>
          <w:rFonts w:ascii="Times New Roman" w:hAnsi="Times New Roman"/>
          <w:sz w:val="28"/>
          <w:szCs w:val="28"/>
        </w:rPr>
        <w:t xml:space="preserve">едение единой базы </w:t>
      </w:r>
      <w:r w:rsidR="000570FE" w:rsidRPr="00E458B5">
        <w:rPr>
          <w:rFonts w:ascii="Times New Roman" w:hAnsi="Times New Roman"/>
          <w:sz w:val="28"/>
          <w:szCs w:val="28"/>
        </w:rPr>
        <w:t xml:space="preserve">и архива </w:t>
      </w:r>
      <w:r w:rsidR="00ED1A34" w:rsidRPr="00E458B5">
        <w:rPr>
          <w:rFonts w:ascii="Times New Roman" w:hAnsi="Times New Roman"/>
          <w:sz w:val="28"/>
          <w:szCs w:val="28"/>
        </w:rPr>
        <w:t>данных контингента</w:t>
      </w:r>
      <w:r w:rsidR="00620942" w:rsidRPr="00E458B5">
        <w:rPr>
          <w:rFonts w:ascii="Times New Roman" w:hAnsi="Times New Roman"/>
          <w:sz w:val="28"/>
          <w:szCs w:val="28"/>
        </w:rPr>
        <w:t>;</w:t>
      </w:r>
    </w:p>
    <w:p w14:paraId="15D64275" w14:textId="77777777" w:rsidR="00315C08" w:rsidRPr="00E458B5" w:rsidRDefault="00315C08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в</w:t>
      </w:r>
      <w:r w:rsidR="00381E34" w:rsidRPr="00E458B5">
        <w:rPr>
          <w:rFonts w:ascii="Times New Roman" w:hAnsi="Times New Roman"/>
          <w:sz w:val="28"/>
          <w:szCs w:val="28"/>
        </w:rPr>
        <w:t>ыявление одаренных детей с раннего возраста и определение предрасположенности к виду спорта;</w:t>
      </w:r>
      <w:r w:rsidR="00256C76" w:rsidRPr="00E458B5">
        <w:rPr>
          <w:rFonts w:ascii="Times New Roman" w:hAnsi="Times New Roman"/>
          <w:sz w:val="28"/>
          <w:szCs w:val="28"/>
        </w:rPr>
        <w:t xml:space="preserve"> </w:t>
      </w:r>
    </w:p>
    <w:p w14:paraId="57C0403E" w14:textId="77777777" w:rsidR="00315C08" w:rsidRPr="00E458B5" w:rsidRDefault="00315C08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</w:t>
      </w:r>
      <w:r w:rsidR="00256C76" w:rsidRPr="00E458B5">
        <w:rPr>
          <w:rFonts w:ascii="Times New Roman" w:hAnsi="Times New Roman"/>
          <w:sz w:val="28"/>
          <w:szCs w:val="28"/>
        </w:rPr>
        <w:t>а</w:t>
      </w:r>
      <w:r w:rsidR="00DF77FE" w:rsidRPr="00E458B5">
        <w:rPr>
          <w:rFonts w:ascii="Times New Roman" w:hAnsi="Times New Roman"/>
          <w:sz w:val="28"/>
          <w:szCs w:val="28"/>
        </w:rPr>
        <w:t>втоматизированный сбор и мониторинг, анализ, консолидация</w:t>
      </w:r>
      <w:r w:rsidR="00ED1A34" w:rsidRPr="00E458B5">
        <w:rPr>
          <w:rFonts w:ascii="Times New Roman" w:hAnsi="Times New Roman"/>
          <w:sz w:val="28"/>
          <w:szCs w:val="28"/>
        </w:rPr>
        <w:t xml:space="preserve"> статистических отчетов</w:t>
      </w:r>
      <w:r w:rsidR="00421D3D" w:rsidRPr="00E458B5">
        <w:rPr>
          <w:rFonts w:ascii="Times New Roman" w:hAnsi="Times New Roman"/>
          <w:sz w:val="28"/>
          <w:szCs w:val="28"/>
        </w:rPr>
        <w:t>;</w:t>
      </w:r>
      <w:r w:rsidR="00256C76" w:rsidRPr="00E458B5">
        <w:rPr>
          <w:rFonts w:ascii="Times New Roman" w:hAnsi="Times New Roman"/>
          <w:sz w:val="28"/>
          <w:szCs w:val="28"/>
        </w:rPr>
        <w:t xml:space="preserve"> </w:t>
      </w:r>
    </w:p>
    <w:p w14:paraId="056D7E24" w14:textId="77777777" w:rsidR="00315C08" w:rsidRPr="00E458B5" w:rsidRDefault="00315C08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</w:t>
      </w:r>
      <w:r w:rsidR="00256C76" w:rsidRPr="00E458B5">
        <w:rPr>
          <w:rFonts w:ascii="Times New Roman" w:hAnsi="Times New Roman"/>
          <w:sz w:val="28"/>
          <w:szCs w:val="28"/>
        </w:rPr>
        <w:t>у</w:t>
      </w:r>
      <w:r w:rsidR="00381E34" w:rsidRPr="00E458B5">
        <w:rPr>
          <w:rFonts w:ascii="Times New Roman" w:hAnsi="Times New Roman"/>
          <w:sz w:val="28"/>
          <w:szCs w:val="28"/>
        </w:rPr>
        <w:t>странение информационной «разорванности», обеспе</w:t>
      </w:r>
      <w:r w:rsidR="00256C76" w:rsidRPr="00E458B5">
        <w:rPr>
          <w:rFonts w:ascii="Times New Roman" w:hAnsi="Times New Roman"/>
          <w:sz w:val="28"/>
          <w:szCs w:val="28"/>
        </w:rPr>
        <w:t>чение защищенного канала связи;</w:t>
      </w:r>
    </w:p>
    <w:p w14:paraId="548CE8F8" w14:textId="77777777" w:rsidR="00315C08" w:rsidRPr="00E458B5" w:rsidRDefault="00315C08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</w:t>
      </w:r>
      <w:r w:rsidR="00256C76" w:rsidRPr="00E458B5">
        <w:rPr>
          <w:rFonts w:ascii="Times New Roman" w:hAnsi="Times New Roman"/>
          <w:sz w:val="28"/>
          <w:szCs w:val="28"/>
        </w:rPr>
        <w:t xml:space="preserve"> э</w:t>
      </w:r>
      <w:r w:rsidR="00620942" w:rsidRPr="00E458B5">
        <w:rPr>
          <w:rFonts w:ascii="Times New Roman" w:hAnsi="Times New Roman"/>
          <w:sz w:val="28"/>
          <w:szCs w:val="28"/>
        </w:rPr>
        <w:t xml:space="preserve">ффективное управление </w:t>
      </w:r>
      <w:r w:rsidR="00DF77FE" w:rsidRPr="00E458B5">
        <w:rPr>
          <w:rFonts w:ascii="Times New Roman" w:hAnsi="Times New Roman"/>
          <w:sz w:val="28"/>
          <w:szCs w:val="28"/>
        </w:rPr>
        <w:t xml:space="preserve">развитием </w:t>
      </w:r>
      <w:r w:rsidR="00660391" w:rsidRPr="00E458B5">
        <w:rPr>
          <w:rFonts w:ascii="Times New Roman" w:hAnsi="Times New Roman"/>
          <w:sz w:val="28"/>
          <w:szCs w:val="28"/>
        </w:rPr>
        <w:t xml:space="preserve">системы </w:t>
      </w:r>
      <w:r w:rsidR="00DF77FE" w:rsidRPr="00E458B5">
        <w:rPr>
          <w:rFonts w:ascii="Times New Roman" w:hAnsi="Times New Roman"/>
          <w:sz w:val="28"/>
          <w:szCs w:val="28"/>
        </w:rPr>
        <w:t>детско-юношеского спорта</w:t>
      </w:r>
      <w:r w:rsidR="00620942" w:rsidRPr="00E458B5">
        <w:rPr>
          <w:rFonts w:ascii="Times New Roman" w:hAnsi="Times New Roman"/>
          <w:sz w:val="28"/>
          <w:szCs w:val="28"/>
        </w:rPr>
        <w:t xml:space="preserve"> и </w:t>
      </w:r>
      <w:r w:rsidR="0057494A" w:rsidRPr="00E458B5">
        <w:rPr>
          <w:rFonts w:ascii="Times New Roman" w:hAnsi="Times New Roman"/>
          <w:sz w:val="28"/>
          <w:szCs w:val="28"/>
        </w:rPr>
        <w:t xml:space="preserve">подготовки спортивного резерва региона, </w:t>
      </w:r>
      <w:r w:rsidR="00620942" w:rsidRPr="00E458B5">
        <w:rPr>
          <w:rFonts w:ascii="Times New Roman" w:hAnsi="Times New Roman"/>
          <w:sz w:val="28"/>
          <w:szCs w:val="28"/>
        </w:rPr>
        <w:t xml:space="preserve">оперативное </w:t>
      </w:r>
      <w:r w:rsidR="000570FE" w:rsidRPr="00E458B5">
        <w:rPr>
          <w:rFonts w:ascii="Times New Roman" w:hAnsi="Times New Roman"/>
          <w:sz w:val="28"/>
          <w:szCs w:val="28"/>
        </w:rPr>
        <w:t>принятие управленческих решений;</w:t>
      </w:r>
      <w:r w:rsidRPr="00E458B5">
        <w:rPr>
          <w:rFonts w:ascii="Times New Roman" w:hAnsi="Times New Roman"/>
          <w:sz w:val="28"/>
          <w:szCs w:val="28"/>
        </w:rPr>
        <w:t xml:space="preserve"> </w:t>
      </w:r>
    </w:p>
    <w:p w14:paraId="3CD24D48" w14:textId="77777777" w:rsidR="00206CA7" w:rsidRPr="00E458B5" w:rsidRDefault="00315C08" w:rsidP="00E458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</w:t>
      </w:r>
      <w:r w:rsidR="00256C76" w:rsidRPr="00E458B5">
        <w:rPr>
          <w:rFonts w:ascii="Times New Roman" w:hAnsi="Times New Roman"/>
          <w:sz w:val="28"/>
          <w:szCs w:val="28"/>
        </w:rPr>
        <w:t xml:space="preserve"> е</w:t>
      </w:r>
      <w:r w:rsidR="00206CA7" w:rsidRPr="00E458B5">
        <w:rPr>
          <w:rFonts w:ascii="Times New Roman" w:hAnsi="Times New Roman"/>
          <w:sz w:val="28"/>
          <w:szCs w:val="28"/>
        </w:rPr>
        <w:t xml:space="preserve">динство нормативно-справочной информации </w:t>
      </w:r>
      <w:r w:rsidR="000570FE" w:rsidRPr="00E458B5">
        <w:rPr>
          <w:rFonts w:ascii="Times New Roman" w:hAnsi="Times New Roman"/>
          <w:sz w:val="28"/>
          <w:szCs w:val="28"/>
        </w:rPr>
        <w:t xml:space="preserve">и обеспечение эффективной информационно-аналитической поддержки </w:t>
      </w:r>
      <w:r w:rsidR="00206CA7" w:rsidRPr="00E458B5">
        <w:rPr>
          <w:rFonts w:ascii="Times New Roman" w:hAnsi="Times New Roman"/>
          <w:sz w:val="28"/>
          <w:szCs w:val="28"/>
        </w:rPr>
        <w:t>организаций, осуще</w:t>
      </w:r>
      <w:r w:rsidR="000570FE" w:rsidRPr="00E458B5">
        <w:rPr>
          <w:rFonts w:ascii="Times New Roman" w:hAnsi="Times New Roman"/>
          <w:sz w:val="28"/>
          <w:szCs w:val="28"/>
        </w:rPr>
        <w:t>ствляющих спортивную подготовку.</w:t>
      </w:r>
    </w:p>
    <w:p w14:paraId="6AEB9F2A" w14:textId="5A3E41BA" w:rsidR="00FE3771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458B5">
        <w:rPr>
          <w:rFonts w:ascii="Times New Roman" w:hAnsi="Times New Roman"/>
          <w:sz w:val="28"/>
          <w:szCs w:val="28"/>
        </w:rPr>
        <w:lastRenderedPageBreak/>
        <w:t xml:space="preserve">Возможности системы как единой </w:t>
      </w:r>
      <w:r w:rsidRPr="00E458B5">
        <w:rPr>
          <w:rFonts w:ascii="Times New Roman" w:hAnsi="Times New Roman"/>
          <w:sz w:val="28"/>
          <w:szCs w:val="28"/>
          <w:lang w:val="en-US"/>
        </w:rPr>
        <w:t>on</w:t>
      </w:r>
      <w:r w:rsidRPr="00E458B5">
        <w:rPr>
          <w:rFonts w:ascii="Times New Roman" w:hAnsi="Times New Roman"/>
          <w:sz w:val="28"/>
          <w:szCs w:val="28"/>
        </w:rPr>
        <w:t>-</w:t>
      </w:r>
      <w:r w:rsidRPr="00E458B5">
        <w:rPr>
          <w:rFonts w:ascii="Times New Roman" w:hAnsi="Times New Roman"/>
          <w:sz w:val="28"/>
          <w:szCs w:val="28"/>
          <w:lang w:val="en-US"/>
        </w:rPr>
        <w:t>line</w:t>
      </w:r>
      <w:r w:rsidRPr="00E458B5">
        <w:rPr>
          <w:rFonts w:ascii="Times New Roman" w:hAnsi="Times New Roman"/>
          <w:sz w:val="28"/>
          <w:szCs w:val="28"/>
        </w:rPr>
        <w:t xml:space="preserve"> платформы в системе подготовки спортивного резерва региона являются </w:t>
      </w:r>
      <w:r w:rsidR="007D60FB" w:rsidRPr="00E458B5">
        <w:rPr>
          <w:rFonts w:ascii="Times New Roman" w:hAnsi="Times New Roman"/>
          <w:sz w:val="28"/>
          <w:szCs w:val="28"/>
        </w:rPr>
        <w:t>по-настоящему</w:t>
      </w:r>
      <w:r w:rsidRPr="00E458B5">
        <w:rPr>
          <w:rFonts w:ascii="Times New Roman" w:hAnsi="Times New Roman"/>
          <w:sz w:val="28"/>
          <w:szCs w:val="28"/>
        </w:rPr>
        <w:t xml:space="preserve"> востребованными и важными для спортивной отрасли огромного региона.</w:t>
      </w:r>
    </w:p>
    <w:p w14:paraId="56F612FE" w14:textId="296B111C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В целях реализации федеральной экспериментальной площадки руководством республики в план мероприятий проекта была включена работа по следующим нормативно-правовым документам:</w:t>
      </w:r>
      <w:r w:rsidR="0061169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9437A68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1. Распоряжения Главы РС (Я) от 13</w:t>
      </w:r>
      <w:r w:rsidR="00315C08" w:rsidRPr="00E458B5">
        <w:rPr>
          <w:rFonts w:ascii="Times New Roman" w:hAnsi="Times New Roman"/>
          <w:sz w:val="28"/>
          <w:szCs w:val="28"/>
        </w:rPr>
        <w:t>.05.</w:t>
      </w:r>
      <w:r w:rsidRPr="00E458B5">
        <w:rPr>
          <w:rFonts w:ascii="Times New Roman" w:hAnsi="Times New Roman"/>
          <w:sz w:val="28"/>
          <w:szCs w:val="28"/>
        </w:rPr>
        <w:t>2014 №</w:t>
      </w:r>
      <w:r w:rsidR="00315C08" w:rsidRPr="00E458B5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>420-РГ «Концепция развития ДЮС на 2014-2021 годы»;</w:t>
      </w:r>
    </w:p>
    <w:p w14:paraId="6CBBC357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2. Протокольное поручение Главы РС (Я) ПР-589-А1 от 27</w:t>
      </w:r>
      <w:r w:rsidR="00315C08" w:rsidRPr="00E458B5">
        <w:rPr>
          <w:rFonts w:ascii="Times New Roman" w:hAnsi="Times New Roman"/>
          <w:sz w:val="28"/>
          <w:szCs w:val="28"/>
        </w:rPr>
        <w:t>.11.</w:t>
      </w:r>
      <w:r w:rsidRPr="00E458B5">
        <w:rPr>
          <w:rFonts w:ascii="Times New Roman" w:hAnsi="Times New Roman"/>
          <w:sz w:val="28"/>
          <w:szCs w:val="28"/>
        </w:rPr>
        <w:t>2017;</w:t>
      </w:r>
    </w:p>
    <w:p w14:paraId="7A41DF75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E458B5">
        <w:rPr>
          <w:rFonts w:ascii="Times New Roman" w:hAnsi="Times New Roman"/>
          <w:sz w:val="28"/>
          <w:szCs w:val="28"/>
        </w:rPr>
        <w:t xml:space="preserve">3. Распоряжение Главы РС (Я) </w:t>
      </w:r>
      <w:r w:rsidR="00315C08" w:rsidRPr="00E458B5">
        <w:rPr>
          <w:rFonts w:ascii="Times New Roman" w:hAnsi="Times New Roman"/>
          <w:sz w:val="28"/>
          <w:szCs w:val="28"/>
        </w:rPr>
        <w:t xml:space="preserve">от </w:t>
      </w:r>
      <w:r w:rsidRPr="00E458B5">
        <w:rPr>
          <w:rFonts w:ascii="Times New Roman" w:hAnsi="Times New Roman"/>
          <w:sz w:val="28"/>
          <w:szCs w:val="28"/>
        </w:rPr>
        <w:t>05</w:t>
      </w:r>
      <w:r w:rsidR="00315C08" w:rsidRPr="00E458B5">
        <w:rPr>
          <w:rFonts w:ascii="Times New Roman" w:hAnsi="Times New Roman"/>
          <w:sz w:val="28"/>
          <w:szCs w:val="28"/>
        </w:rPr>
        <w:t>.07.</w:t>
      </w:r>
      <w:r w:rsidRPr="00E458B5">
        <w:rPr>
          <w:rFonts w:ascii="Times New Roman" w:hAnsi="Times New Roman"/>
          <w:sz w:val="28"/>
          <w:szCs w:val="28"/>
        </w:rPr>
        <w:t xml:space="preserve"> 2019 № 502 – РГ </w:t>
      </w:r>
      <w:r w:rsidRPr="00E458B5">
        <w:rPr>
          <w:rFonts w:ascii="Times New Roman" w:eastAsia="MS Mincho" w:hAnsi="Times New Roman"/>
          <w:sz w:val="28"/>
          <w:szCs w:val="28"/>
          <w:lang w:eastAsia="ru-RU"/>
        </w:rPr>
        <w:t>«О создании и функционировании центра выявления и поддержки одаренных детей РС (Я) в рамках федерального проекта «Успех каждого ребенка» национального проекта «Образование»;</w:t>
      </w:r>
    </w:p>
    <w:p w14:paraId="4C267946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4.</w:t>
      </w:r>
      <w:r w:rsidR="00315C08" w:rsidRPr="00E458B5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>Распоряжение Правительство Республики Саха (Якутия)</w:t>
      </w:r>
      <w:r w:rsidRPr="00E458B5">
        <w:rPr>
          <w:rFonts w:ascii="Times New Roman" w:hAnsi="Times New Roman"/>
          <w:sz w:val="28"/>
          <w:szCs w:val="28"/>
        </w:rPr>
        <w:br/>
        <w:t>от 17.02.2020 № 122-р «Об утверждении плана мероприятий («дорожной карты») по модернизации системы подготовки спортивного резерва в Республике Саха (Якутия) на 2020-2025 годы».</w:t>
      </w:r>
    </w:p>
    <w:p w14:paraId="62A0FDC1" w14:textId="33656AA6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На этапе апробации и внедрения региональной информационной системы «Спортивный резерв Якутии» в пилотных школах были выполнены</w:t>
      </w:r>
      <w:r w:rsidR="0061169C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>следующие работы:</w:t>
      </w:r>
    </w:p>
    <w:p w14:paraId="5533B625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аттестация объектов информатизации (АРМ с </w:t>
      </w:r>
      <w:proofErr w:type="spellStart"/>
      <w:r w:rsidRPr="00E458B5">
        <w:rPr>
          <w:rFonts w:ascii="Times New Roman" w:hAnsi="Times New Roman"/>
          <w:sz w:val="28"/>
          <w:szCs w:val="28"/>
        </w:rPr>
        <w:t>VipNet</w:t>
      </w:r>
      <w:proofErr w:type="spellEnd"/>
      <w:r w:rsidRPr="00E458B5">
        <w:rPr>
          <w:rFonts w:ascii="Times New Roman" w:hAnsi="Times New Roman"/>
          <w:sz w:val="28"/>
          <w:szCs w:val="28"/>
        </w:rPr>
        <w:t>, антивирусным программным обеспечением и аттестацией рабочего места);</w:t>
      </w:r>
    </w:p>
    <w:p w14:paraId="3BDF8BE6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подготовлены методические материалы, инструкции и проведены обучающие семинары для специалистов;</w:t>
      </w:r>
    </w:p>
    <w:p w14:paraId="0A06C3F6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установлены и настроены программные продукты в пилотных школах: Чурапчинская республиканская спортивная средняя школа-интернат олимпийского резерва имени Д.П. Коркина, Республиканская специализированная спортивная школа олимпийского резерва в селе </w:t>
      </w:r>
      <w:proofErr w:type="spellStart"/>
      <w:r w:rsidRPr="00E458B5">
        <w:rPr>
          <w:rFonts w:ascii="Times New Roman" w:hAnsi="Times New Roman"/>
          <w:sz w:val="28"/>
          <w:szCs w:val="28"/>
        </w:rPr>
        <w:t>Бердигестях</w:t>
      </w:r>
      <w:proofErr w:type="spellEnd"/>
      <w:r w:rsidRPr="00E458B5">
        <w:rPr>
          <w:rFonts w:ascii="Times New Roman" w:hAnsi="Times New Roman"/>
          <w:sz w:val="28"/>
          <w:szCs w:val="28"/>
        </w:rPr>
        <w:t>;</w:t>
      </w:r>
    </w:p>
    <w:p w14:paraId="409859D5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lastRenderedPageBreak/>
        <w:t>- сформирована база данных приема нормативов ОФП и СФП с охватом более 10 тысяч детей;</w:t>
      </w:r>
    </w:p>
    <w:p w14:paraId="2FBB1353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проведены первенства Республики Саха (Якутия) среди юношей и девушек по трем возрастным категориям ежегодно с охватом более 15 тысяч детей;</w:t>
      </w:r>
    </w:p>
    <w:p w14:paraId="36E133EA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проведен анализ участия сборных команд муниципальных образований Республики Саха (Якутия) в первенствах Республики Саха (Якутия) по видам спорта за 2016-2019 годы;</w:t>
      </w:r>
    </w:p>
    <w:p w14:paraId="78916CE6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проведен анализ медального зачета сборных команд Республики Саха (Якутия) по видам спорта в официальных стартах Дальневосточного федерального округа, первенствах России, Европы и мира за 2013-2019 годы;</w:t>
      </w:r>
    </w:p>
    <w:p w14:paraId="7E0BAC09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загружены классификаторы единых шаблонов печатных и отчетных форм;</w:t>
      </w:r>
    </w:p>
    <w:p w14:paraId="20D3D879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сформирован состав сборной команды Республики Саха (Якутия) по видам спорта на 2020 год, куда вошли более 1500 юных спортсменов;</w:t>
      </w:r>
    </w:p>
    <w:p w14:paraId="7A244F87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подготовлена база данных приема ОФП и СФП;</w:t>
      </w:r>
    </w:p>
    <w:p w14:paraId="5E0BE960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подведены итоги мониторинга деятельности 13 подведомственных учреждений Министерства по физической культуре и спорту Республики Саха (Якутия);</w:t>
      </w:r>
    </w:p>
    <w:p w14:paraId="783CFC2F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подготовлен отчет по результатам апробации;</w:t>
      </w:r>
    </w:p>
    <w:p w14:paraId="56A3916E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разработаны и опубликованы методические рекомендации о порядке выполнения нормативов ОФП и СФП в соответствии с требованиями федеральных стандартов спортивной подготовки (далее - ФССП) по 20 ви</w:t>
      </w:r>
      <w:r w:rsidR="0074030B" w:rsidRPr="00E458B5">
        <w:rPr>
          <w:rFonts w:ascii="Times New Roman" w:hAnsi="Times New Roman"/>
          <w:sz w:val="28"/>
          <w:szCs w:val="28"/>
        </w:rPr>
        <w:t>дам спорта (в четырех изданиях)</w:t>
      </w:r>
      <w:r w:rsidRPr="00E458B5">
        <w:rPr>
          <w:rFonts w:ascii="Times New Roman" w:hAnsi="Times New Roman"/>
          <w:sz w:val="28"/>
          <w:szCs w:val="28"/>
        </w:rPr>
        <w:t>;</w:t>
      </w:r>
    </w:p>
    <w:p w14:paraId="5C0F1AA0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- разработаны и опубликованы типовые программы спортивной подготовки по 20 видам спорта;</w:t>
      </w:r>
    </w:p>
    <w:p w14:paraId="4A7D5B05" w14:textId="77777777" w:rsidR="0074030B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В целях распространения опыта работы, информирования и профориентационной работы среди детей ежегодно выпускается информационный журнал «Спорт детям!» и проводится одноименный республиканский фестиваль. </w:t>
      </w:r>
    </w:p>
    <w:p w14:paraId="4619A210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lastRenderedPageBreak/>
        <w:t xml:space="preserve">На официальном сайте Регионального центра подготовки спортивного резерва созданы и актуализировано содержание по разделам: </w:t>
      </w:r>
    </w:p>
    <w:p w14:paraId="606B1215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Подготовка спортивного резерва; </w:t>
      </w:r>
    </w:p>
    <w:p w14:paraId="06A19A68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Федеральная экспериментальная площадка; </w:t>
      </w:r>
    </w:p>
    <w:p w14:paraId="00AD350B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Опорная площадка «Одаренные дети»; </w:t>
      </w:r>
    </w:p>
    <w:p w14:paraId="0FD88F63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Летняя оздоровительная кампания; </w:t>
      </w:r>
    </w:p>
    <w:p w14:paraId="020178C6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Официальные документы; </w:t>
      </w:r>
    </w:p>
    <w:p w14:paraId="0D82FE91" w14:textId="77777777" w:rsidR="0057494A" w:rsidRPr="00E458B5" w:rsidRDefault="0057494A" w:rsidP="00E458B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- Информационно-методические материалы. </w:t>
      </w:r>
    </w:p>
    <w:p w14:paraId="756CA61A" w14:textId="77777777" w:rsidR="0057494A" w:rsidRPr="00E458B5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Итоги работы ФЭП опубликованы в 20 научно-методических изданиях. </w:t>
      </w:r>
    </w:p>
    <w:p w14:paraId="3427B455" w14:textId="77777777" w:rsidR="0074030B" w:rsidRPr="00E458B5" w:rsidRDefault="0074030B" w:rsidP="00E458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E458B5">
        <w:rPr>
          <w:rFonts w:ascii="Times New Roman" w:hAnsi="Times New Roman"/>
          <w:color w:val="000000"/>
          <w:kern w:val="24"/>
          <w:sz w:val="28"/>
          <w:szCs w:val="28"/>
        </w:rPr>
        <w:t>Целевые индикаторы на 2021-2024 годы представлены на слайде.</w:t>
      </w:r>
    </w:p>
    <w:p w14:paraId="4BC8B90C" w14:textId="77777777" w:rsidR="0074030B" w:rsidRPr="00E458B5" w:rsidRDefault="0074030B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Таким образом, реализация проекта ФЭП с использованием ресурсных возможностей региональной инновационной системы «Спортивный резерв Якутии» позволила провести объемную работу по систематизации и координации деятельности спортивных школ олимпийского резерва. Предложенная модель информационного взаимодействия с формированием единой базы нормативно-справочной информации пилотных школ качественно оптимизирует процесс сбора данных спортсменов, тренеров, формирует базы данных и их хранение, комплексную отчетность. Систематизирован оперативный сбор (ежедневно, еженедельно, ежемесячно) спортивных показателей, значительно расширяются возможности мониторинга динамики индивидуального роста и индивидуальной подготовки каждого спортсмена. </w:t>
      </w:r>
    </w:p>
    <w:p w14:paraId="6E6FCE9C" w14:textId="77777777" w:rsidR="0057494A" w:rsidRPr="00E458B5" w:rsidRDefault="0074030B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П</w:t>
      </w:r>
      <w:r w:rsidR="0057494A" w:rsidRPr="00E458B5">
        <w:rPr>
          <w:rFonts w:ascii="Times New Roman" w:hAnsi="Times New Roman"/>
          <w:sz w:val="28"/>
          <w:szCs w:val="28"/>
        </w:rPr>
        <w:t xml:space="preserve">овысилась оперативность получения данных по всем показателям спортивной подготовки (тренировочная и соревновательная деятельность), что соответственно обеспечивает качество и своевременность управленческих решений Региональному центру подготовки спортивного резерва. Совершенствование системы выявления спортивно одаренных детей, их дальнейшая профессиональная ориентация и организации перехода юного спортсмена из учреждений дополнительного образования, спортивных клубов в организации спортивной подготовки, позволяет отслеживать </w:t>
      </w:r>
      <w:r w:rsidR="0057494A" w:rsidRPr="00E458B5">
        <w:rPr>
          <w:rFonts w:ascii="Times New Roman" w:hAnsi="Times New Roman"/>
          <w:sz w:val="28"/>
          <w:szCs w:val="28"/>
        </w:rPr>
        <w:lastRenderedPageBreak/>
        <w:t xml:space="preserve">качество спортивной подготовки и подводить спортсменов к выполнению нормативных требований федеральных стандартов спортивной подготовки. Реализация основных мероприятий программы и плана ФЭП на основе использования ресурсных возможностей региональной информационной системы «Спортивный резерв Якутии» и является инновационным высокотехнологичным вкладом в совершенствование региональной системы подготовки спортивного резерва в Республике Саха (Якутия). </w:t>
      </w:r>
    </w:p>
    <w:p w14:paraId="52561AED" w14:textId="5EEF4403" w:rsidR="0057494A" w:rsidRDefault="0057494A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>В целом, реализация основных мероприятий ФЭП позволяет</w:t>
      </w:r>
      <w:r w:rsidR="0061169C">
        <w:rPr>
          <w:rFonts w:ascii="Times New Roman" w:hAnsi="Times New Roman"/>
          <w:sz w:val="28"/>
          <w:szCs w:val="28"/>
        </w:rPr>
        <w:t xml:space="preserve"> </w:t>
      </w:r>
      <w:r w:rsidRPr="00E458B5">
        <w:rPr>
          <w:rFonts w:ascii="Times New Roman" w:hAnsi="Times New Roman"/>
          <w:sz w:val="28"/>
          <w:szCs w:val="28"/>
        </w:rPr>
        <w:t xml:space="preserve">моделировать координацию деятельности спортивных школ, контролировать уровень организации тренировочного и соревновательного процессов, оценивать кадровый потенциал спортивных учреждений </w:t>
      </w:r>
      <w:r w:rsidR="0074030B" w:rsidRPr="00E458B5">
        <w:rPr>
          <w:rFonts w:ascii="Times New Roman" w:hAnsi="Times New Roman"/>
          <w:sz w:val="28"/>
          <w:szCs w:val="28"/>
        </w:rPr>
        <w:t>и оказывать своевременную методическую и практическую помощь.</w:t>
      </w:r>
    </w:p>
    <w:p w14:paraId="664D8356" w14:textId="77777777" w:rsidR="00CB09A3" w:rsidRPr="00E458B5" w:rsidRDefault="00CB09A3" w:rsidP="00E4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A0F58" w14:textId="6E19E779" w:rsidR="00D563ED" w:rsidRPr="00E458B5" w:rsidRDefault="0074030B" w:rsidP="00E458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8B5">
        <w:rPr>
          <w:rFonts w:ascii="Times New Roman" w:hAnsi="Times New Roman"/>
          <w:sz w:val="28"/>
          <w:szCs w:val="28"/>
        </w:rPr>
        <w:t xml:space="preserve">Спасибо за </w:t>
      </w:r>
      <w:r w:rsidR="00E458B5" w:rsidRPr="00E458B5">
        <w:rPr>
          <w:rFonts w:ascii="Times New Roman" w:hAnsi="Times New Roman"/>
          <w:sz w:val="28"/>
          <w:szCs w:val="28"/>
        </w:rPr>
        <w:t>внимание</w:t>
      </w:r>
      <w:r w:rsidRPr="00E458B5">
        <w:rPr>
          <w:rFonts w:ascii="Times New Roman" w:hAnsi="Times New Roman"/>
          <w:sz w:val="28"/>
          <w:szCs w:val="28"/>
        </w:rPr>
        <w:t>!</w:t>
      </w:r>
    </w:p>
    <w:sectPr w:rsidR="00D563ED" w:rsidRPr="00E458B5" w:rsidSect="0021663B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3EBE7" w14:textId="77777777" w:rsidR="00247979" w:rsidRDefault="00247979" w:rsidP="0061169C">
      <w:pPr>
        <w:spacing w:after="0" w:line="240" w:lineRule="auto"/>
      </w:pPr>
      <w:r>
        <w:separator/>
      </w:r>
    </w:p>
  </w:endnote>
  <w:endnote w:type="continuationSeparator" w:id="0">
    <w:p w14:paraId="1005E787" w14:textId="77777777" w:rsidR="00247979" w:rsidRDefault="00247979" w:rsidP="0061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480757"/>
      <w:docPartObj>
        <w:docPartGallery w:val="Page Numbers (Bottom of Page)"/>
        <w:docPartUnique/>
      </w:docPartObj>
    </w:sdtPr>
    <w:sdtContent>
      <w:p w14:paraId="51FE8CEC" w14:textId="67C92BE6" w:rsidR="0061169C" w:rsidRDefault="006116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FA4A9" w14:textId="77777777" w:rsidR="0061169C" w:rsidRDefault="006116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ED86" w14:textId="77777777" w:rsidR="00247979" w:rsidRDefault="00247979" w:rsidP="0061169C">
      <w:pPr>
        <w:spacing w:after="0" w:line="240" w:lineRule="auto"/>
      </w:pPr>
      <w:r>
        <w:separator/>
      </w:r>
    </w:p>
  </w:footnote>
  <w:footnote w:type="continuationSeparator" w:id="0">
    <w:p w14:paraId="4D38526B" w14:textId="77777777" w:rsidR="00247979" w:rsidRDefault="00247979" w:rsidP="0061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0161"/>
    <w:multiLevelType w:val="hybridMultilevel"/>
    <w:tmpl w:val="2AB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0EE9"/>
    <w:multiLevelType w:val="hybridMultilevel"/>
    <w:tmpl w:val="83CC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DB9"/>
    <w:multiLevelType w:val="hybridMultilevel"/>
    <w:tmpl w:val="0B6C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869"/>
    <w:multiLevelType w:val="hybridMultilevel"/>
    <w:tmpl w:val="376CB902"/>
    <w:lvl w:ilvl="0" w:tplc="3862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4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C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B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A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1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C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A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5916F0"/>
    <w:multiLevelType w:val="hybridMultilevel"/>
    <w:tmpl w:val="3750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93EA1"/>
    <w:multiLevelType w:val="hybridMultilevel"/>
    <w:tmpl w:val="C5D6528C"/>
    <w:lvl w:ilvl="0" w:tplc="9BE4E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D97"/>
    <w:rsid w:val="000036A8"/>
    <w:rsid w:val="00015C29"/>
    <w:rsid w:val="00023BD7"/>
    <w:rsid w:val="0003260C"/>
    <w:rsid w:val="0003783C"/>
    <w:rsid w:val="00055C62"/>
    <w:rsid w:val="000570FE"/>
    <w:rsid w:val="00073646"/>
    <w:rsid w:val="00087ACF"/>
    <w:rsid w:val="00090625"/>
    <w:rsid w:val="00090D26"/>
    <w:rsid w:val="00093712"/>
    <w:rsid w:val="000A43C2"/>
    <w:rsid w:val="000B2F30"/>
    <w:rsid w:val="000B3149"/>
    <w:rsid w:val="000C3743"/>
    <w:rsid w:val="000E5AA2"/>
    <w:rsid w:val="000F25CD"/>
    <w:rsid w:val="000F4BCD"/>
    <w:rsid w:val="00100C61"/>
    <w:rsid w:val="00102E10"/>
    <w:rsid w:val="00105458"/>
    <w:rsid w:val="00105BD6"/>
    <w:rsid w:val="00106774"/>
    <w:rsid w:val="00122345"/>
    <w:rsid w:val="00124317"/>
    <w:rsid w:val="001257E2"/>
    <w:rsid w:val="00160FB1"/>
    <w:rsid w:val="00161AF8"/>
    <w:rsid w:val="001760C6"/>
    <w:rsid w:val="001C12C3"/>
    <w:rsid w:val="001C403E"/>
    <w:rsid w:val="001D03E4"/>
    <w:rsid w:val="001E03DA"/>
    <w:rsid w:val="001F7C07"/>
    <w:rsid w:val="00206CA7"/>
    <w:rsid w:val="0021663B"/>
    <w:rsid w:val="00234CC1"/>
    <w:rsid w:val="002357FF"/>
    <w:rsid w:val="00247123"/>
    <w:rsid w:val="00247979"/>
    <w:rsid w:val="00252D97"/>
    <w:rsid w:val="002533F6"/>
    <w:rsid w:val="00256C76"/>
    <w:rsid w:val="00264362"/>
    <w:rsid w:val="00271CA1"/>
    <w:rsid w:val="00292002"/>
    <w:rsid w:val="002B1C1B"/>
    <w:rsid w:val="002C1339"/>
    <w:rsid w:val="002D7346"/>
    <w:rsid w:val="002E3869"/>
    <w:rsid w:val="002E43A8"/>
    <w:rsid w:val="003032CE"/>
    <w:rsid w:val="00310277"/>
    <w:rsid w:val="00312441"/>
    <w:rsid w:val="00315C08"/>
    <w:rsid w:val="00330437"/>
    <w:rsid w:val="00347EC0"/>
    <w:rsid w:val="003679A0"/>
    <w:rsid w:val="00380F4B"/>
    <w:rsid w:val="00381E34"/>
    <w:rsid w:val="00385611"/>
    <w:rsid w:val="003A2E07"/>
    <w:rsid w:val="003A37C3"/>
    <w:rsid w:val="003B748F"/>
    <w:rsid w:val="003C1087"/>
    <w:rsid w:val="003C3A38"/>
    <w:rsid w:val="003C68F2"/>
    <w:rsid w:val="003E72E0"/>
    <w:rsid w:val="003E74D3"/>
    <w:rsid w:val="003F7512"/>
    <w:rsid w:val="00403E47"/>
    <w:rsid w:val="0041755F"/>
    <w:rsid w:val="00417F94"/>
    <w:rsid w:val="00421D3D"/>
    <w:rsid w:val="00423A1D"/>
    <w:rsid w:val="0042534A"/>
    <w:rsid w:val="00436A5A"/>
    <w:rsid w:val="0043745C"/>
    <w:rsid w:val="00451B3C"/>
    <w:rsid w:val="004579B0"/>
    <w:rsid w:val="00466E54"/>
    <w:rsid w:val="00470DC8"/>
    <w:rsid w:val="0047238E"/>
    <w:rsid w:val="00474515"/>
    <w:rsid w:val="004872D0"/>
    <w:rsid w:val="0049650B"/>
    <w:rsid w:val="00497621"/>
    <w:rsid w:val="004A2633"/>
    <w:rsid w:val="004A3BF2"/>
    <w:rsid w:val="004B42A2"/>
    <w:rsid w:val="004C3070"/>
    <w:rsid w:val="004D767C"/>
    <w:rsid w:val="004E13A2"/>
    <w:rsid w:val="004F6339"/>
    <w:rsid w:val="00502C9D"/>
    <w:rsid w:val="00505DDD"/>
    <w:rsid w:val="005060D6"/>
    <w:rsid w:val="005125F1"/>
    <w:rsid w:val="00543CF3"/>
    <w:rsid w:val="00561AB5"/>
    <w:rsid w:val="00562816"/>
    <w:rsid w:val="00572AC9"/>
    <w:rsid w:val="0057494A"/>
    <w:rsid w:val="00587886"/>
    <w:rsid w:val="005A3C35"/>
    <w:rsid w:val="005F62C3"/>
    <w:rsid w:val="0060521B"/>
    <w:rsid w:val="0061169C"/>
    <w:rsid w:val="00620942"/>
    <w:rsid w:val="00624F0A"/>
    <w:rsid w:val="00626EFD"/>
    <w:rsid w:val="00627161"/>
    <w:rsid w:val="0063161D"/>
    <w:rsid w:val="006337A4"/>
    <w:rsid w:val="00636C73"/>
    <w:rsid w:val="00641310"/>
    <w:rsid w:val="006421E8"/>
    <w:rsid w:val="00643731"/>
    <w:rsid w:val="00645071"/>
    <w:rsid w:val="00655A04"/>
    <w:rsid w:val="006575C3"/>
    <w:rsid w:val="00660391"/>
    <w:rsid w:val="0066727D"/>
    <w:rsid w:val="00687663"/>
    <w:rsid w:val="006A2072"/>
    <w:rsid w:val="006C574D"/>
    <w:rsid w:val="006E4C47"/>
    <w:rsid w:val="00700734"/>
    <w:rsid w:val="00702E82"/>
    <w:rsid w:val="007120E6"/>
    <w:rsid w:val="00714FB7"/>
    <w:rsid w:val="00721733"/>
    <w:rsid w:val="007244F4"/>
    <w:rsid w:val="0074030B"/>
    <w:rsid w:val="0074433A"/>
    <w:rsid w:val="007459FB"/>
    <w:rsid w:val="00746290"/>
    <w:rsid w:val="00747A1F"/>
    <w:rsid w:val="007619E8"/>
    <w:rsid w:val="00775F90"/>
    <w:rsid w:val="007879AA"/>
    <w:rsid w:val="00796581"/>
    <w:rsid w:val="007A003B"/>
    <w:rsid w:val="007B34BF"/>
    <w:rsid w:val="007D60FB"/>
    <w:rsid w:val="007E0474"/>
    <w:rsid w:val="007F1889"/>
    <w:rsid w:val="00832E3B"/>
    <w:rsid w:val="0083679D"/>
    <w:rsid w:val="00842355"/>
    <w:rsid w:val="008523D0"/>
    <w:rsid w:val="00872660"/>
    <w:rsid w:val="00892B51"/>
    <w:rsid w:val="00896D6A"/>
    <w:rsid w:val="008A36CA"/>
    <w:rsid w:val="008A6866"/>
    <w:rsid w:val="008B5CED"/>
    <w:rsid w:val="008C7F14"/>
    <w:rsid w:val="008D1CF0"/>
    <w:rsid w:val="008D35FA"/>
    <w:rsid w:val="008D3B26"/>
    <w:rsid w:val="008E5D85"/>
    <w:rsid w:val="008F1D02"/>
    <w:rsid w:val="008F35BB"/>
    <w:rsid w:val="00910586"/>
    <w:rsid w:val="00925B3F"/>
    <w:rsid w:val="009364BE"/>
    <w:rsid w:val="00947D7C"/>
    <w:rsid w:val="009556D7"/>
    <w:rsid w:val="009701FA"/>
    <w:rsid w:val="00982C34"/>
    <w:rsid w:val="009A3338"/>
    <w:rsid w:val="009B2F25"/>
    <w:rsid w:val="009B3627"/>
    <w:rsid w:val="009E3030"/>
    <w:rsid w:val="00A2445F"/>
    <w:rsid w:val="00A31C10"/>
    <w:rsid w:val="00A55686"/>
    <w:rsid w:val="00A56E58"/>
    <w:rsid w:val="00A61FE2"/>
    <w:rsid w:val="00A6327C"/>
    <w:rsid w:val="00A7392E"/>
    <w:rsid w:val="00A7563F"/>
    <w:rsid w:val="00A844B7"/>
    <w:rsid w:val="00A85725"/>
    <w:rsid w:val="00A85FD7"/>
    <w:rsid w:val="00AA1182"/>
    <w:rsid w:val="00AD79B3"/>
    <w:rsid w:val="00AF3C33"/>
    <w:rsid w:val="00B05127"/>
    <w:rsid w:val="00B05BB3"/>
    <w:rsid w:val="00B13836"/>
    <w:rsid w:val="00B25D13"/>
    <w:rsid w:val="00B44125"/>
    <w:rsid w:val="00B46866"/>
    <w:rsid w:val="00B61D92"/>
    <w:rsid w:val="00B66610"/>
    <w:rsid w:val="00BB6045"/>
    <w:rsid w:val="00BC59A4"/>
    <w:rsid w:val="00BD3F94"/>
    <w:rsid w:val="00BE4044"/>
    <w:rsid w:val="00BE785C"/>
    <w:rsid w:val="00C002F2"/>
    <w:rsid w:val="00C1786C"/>
    <w:rsid w:val="00C22A2D"/>
    <w:rsid w:val="00C41828"/>
    <w:rsid w:val="00C5055A"/>
    <w:rsid w:val="00C55C75"/>
    <w:rsid w:val="00C709ED"/>
    <w:rsid w:val="00C74CA1"/>
    <w:rsid w:val="00C80BE4"/>
    <w:rsid w:val="00C94D6E"/>
    <w:rsid w:val="00C95037"/>
    <w:rsid w:val="00CA2012"/>
    <w:rsid w:val="00CB09A3"/>
    <w:rsid w:val="00CB1BB3"/>
    <w:rsid w:val="00CB7D15"/>
    <w:rsid w:val="00CC0863"/>
    <w:rsid w:val="00CC2EB8"/>
    <w:rsid w:val="00CC3A54"/>
    <w:rsid w:val="00CE1D5D"/>
    <w:rsid w:val="00CE558B"/>
    <w:rsid w:val="00CF6508"/>
    <w:rsid w:val="00D27BCC"/>
    <w:rsid w:val="00D563ED"/>
    <w:rsid w:val="00D713FB"/>
    <w:rsid w:val="00D747FA"/>
    <w:rsid w:val="00D76CAD"/>
    <w:rsid w:val="00D83187"/>
    <w:rsid w:val="00D846DC"/>
    <w:rsid w:val="00DA47AA"/>
    <w:rsid w:val="00DC2118"/>
    <w:rsid w:val="00DD6578"/>
    <w:rsid w:val="00DD741C"/>
    <w:rsid w:val="00DF6A97"/>
    <w:rsid w:val="00DF77FE"/>
    <w:rsid w:val="00E061D4"/>
    <w:rsid w:val="00E2171C"/>
    <w:rsid w:val="00E22C44"/>
    <w:rsid w:val="00E32D0C"/>
    <w:rsid w:val="00E458B5"/>
    <w:rsid w:val="00E751F2"/>
    <w:rsid w:val="00E76BA6"/>
    <w:rsid w:val="00E77800"/>
    <w:rsid w:val="00EA2348"/>
    <w:rsid w:val="00EC2C99"/>
    <w:rsid w:val="00EC37C4"/>
    <w:rsid w:val="00EC7AD8"/>
    <w:rsid w:val="00EC7F74"/>
    <w:rsid w:val="00ED1A34"/>
    <w:rsid w:val="00EE0841"/>
    <w:rsid w:val="00EE3C5B"/>
    <w:rsid w:val="00EE5FBF"/>
    <w:rsid w:val="00F10BBE"/>
    <w:rsid w:val="00F216BB"/>
    <w:rsid w:val="00F45CC5"/>
    <w:rsid w:val="00F54CED"/>
    <w:rsid w:val="00F62F06"/>
    <w:rsid w:val="00F67635"/>
    <w:rsid w:val="00F81F76"/>
    <w:rsid w:val="00FB476A"/>
    <w:rsid w:val="00FB646D"/>
    <w:rsid w:val="00FE3771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F053"/>
  <w15:docId w15:val="{1E352E81-F84F-4B44-80B4-5231292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F06"/>
    <w:rPr>
      <w:rFonts w:ascii="Calibri" w:eastAsia="Calibri" w:hAnsi="Calibri" w:cs="Times New Roman"/>
    </w:rPr>
  </w:style>
  <w:style w:type="paragraph" w:styleId="2">
    <w:name w:val="heading 2"/>
    <w:aliases w:val="СтатьяПараграф"/>
    <w:basedOn w:val="a"/>
    <w:next w:val="a"/>
    <w:link w:val="20"/>
    <w:qFormat/>
    <w:rsid w:val="00122345"/>
    <w:pPr>
      <w:keepNext/>
      <w:keepLines/>
      <w:suppressAutoHyphens/>
      <w:spacing w:after="240" w:line="264" w:lineRule="auto"/>
      <w:jc w:val="center"/>
      <w:outlineLvl w:val="1"/>
    </w:pPr>
    <w:rPr>
      <w:rFonts w:cs="Arial"/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uiPriority w:val="34"/>
    <w:qFormat/>
    <w:rsid w:val="00451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4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1A3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СтатьяПараграф Знак"/>
    <w:basedOn w:val="a0"/>
    <w:link w:val="2"/>
    <w:rsid w:val="00122345"/>
    <w:rPr>
      <w:rFonts w:ascii="Calibri" w:eastAsia="Calibri" w:hAnsi="Calibri" w:cs="Arial"/>
      <w:b/>
      <w:iCs/>
      <w:sz w:val="20"/>
    </w:rPr>
  </w:style>
  <w:style w:type="character" w:customStyle="1" w:styleId="copyright-span">
    <w:name w:val="copyright-span"/>
    <w:basedOn w:val="a0"/>
    <w:rsid w:val="00A31C10"/>
  </w:style>
  <w:style w:type="character" w:styleId="a7">
    <w:name w:val="Hyperlink"/>
    <w:basedOn w:val="a0"/>
    <w:uiPriority w:val="99"/>
    <w:semiHidden/>
    <w:unhideWhenUsed/>
    <w:rsid w:val="00A31C1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6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9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СПОРТ РЕЗЕРВ</cp:lastModifiedBy>
  <cp:revision>4</cp:revision>
  <cp:lastPrinted>2019-10-30T02:28:00Z</cp:lastPrinted>
  <dcterms:created xsi:type="dcterms:W3CDTF">2020-09-25T13:39:00Z</dcterms:created>
  <dcterms:modified xsi:type="dcterms:W3CDTF">2020-10-07T06:17:00Z</dcterms:modified>
</cp:coreProperties>
</file>